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5CCE" w:rsidRPr="00E25CCE" w:rsidRDefault="00E25CCE" w:rsidP="00E25CCE">
      <w:pPr>
        <w:pStyle w:val="NormalWeb"/>
        <w:rPr>
          <w:rFonts w:ascii="Cursive standard" w:hAnsi="Cursive standard"/>
          <w:color w:val="70AD47" w:themeColor="accent6"/>
          <w:sz w:val="52"/>
          <w:szCs w:val="52"/>
        </w:rPr>
      </w:pPr>
      <w:proofErr w:type="gramStart"/>
      <w:r w:rsidRPr="00E25CCE">
        <w:rPr>
          <w:rFonts w:ascii="Cursive standard" w:hAnsi="Cursive standard"/>
          <w:color w:val="70AD47" w:themeColor="accent6"/>
          <w:sz w:val="52"/>
          <w:szCs w:val="52"/>
        </w:rPr>
        <w:t>une</w:t>
      </w:r>
      <w:proofErr w:type="gramEnd"/>
      <w:r w:rsidRPr="00E25CCE">
        <w:rPr>
          <w:rFonts w:ascii="Cursive standard" w:hAnsi="Cursive standard"/>
          <w:color w:val="70AD47" w:themeColor="accent6"/>
          <w:sz w:val="52"/>
          <w:szCs w:val="52"/>
        </w:rPr>
        <w:t xml:space="preserve"> vague </w:t>
      </w:r>
      <w:proofErr w:type="spellStart"/>
      <w:r w:rsidRPr="00E25CCE">
        <w:rPr>
          <w:rFonts w:ascii="Cursive standard" w:hAnsi="Cursive standard"/>
          <w:color w:val="70AD47" w:themeColor="accent6"/>
          <w:sz w:val="52"/>
          <w:szCs w:val="52"/>
        </w:rPr>
        <w:t>sacr</w:t>
      </w:r>
      <w:r w:rsidRPr="00E25CCE">
        <w:rPr>
          <w:rFonts w:ascii="Cursive standard" w:hAnsi="Cursive standard"/>
          <w:b/>
          <w:bCs/>
          <w:color w:val="70AD47" w:themeColor="accent6"/>
          <w:sz w:val="52"/>
          <w:szCs w:val="52"/>
        </w:rPr>
        <w:t>é</w:t>
      </w:r>
      <w:r w:rsidRPr="00E25CCE">
        <w:rPr>
          <w:rFonts w:ascii="Cursive standard" w:hAnsi="Cursive standard"/>
          <w:color w:val="70AD47" w:themeColor="accent6"/>
          <w:sz w:val="52"/>
          <w:szCs w:val="52"/>
        </w:rPr>
        <w:t>e</w:t>
      </w:r>
      <w:proofErr w:type="spellEnd"/>
      <w:r w:rsidRPr="00E25CCE">
        <w:rPr>
          <w:rFonts w:ascii="Cursive standard" w:hAnsi="Cursive standard"/>
          <w:color w:val="70AD47" w:themeColor="accent6"/>
          <w:sz w:val="52"/>
          <w:szCs w:val="52"/>
        </w:rPr>
        <w:t xml:space="preserve"> – des bateaux de </w:t>
      </w:r>
      <w:proofErr w:type="spellStart"/>
      <w:r w:rsidRPr="00E25CCE">
        <w:rPr>
          <w:rFonts w:ascii="Cursive standard" w:hAnsi="Cursive standard"/>
          <w:color w:val="70AD47" w:themeColor="accent6"/>
          <w:sz w:val="52"/>
          <w:szCs w:val="52"/>
        </w:rPr>
        <w:t>p</w:t>
      </w:r>
      <w:r w:rsidRPr="00E25CCE">
        <w:rPr>
          <w:rFonts w:ascii="Cursive standard" w:hAnsi="Cursive standard"/>
          <w:b/>
          <w:bCs/>
          <w:color w:val="70AD47" w:themeColor="accent6"/>
          <w:sz w:val="52"/>
          <w:szCs w:val="52"/>
        </w:rPr>
        <w:t>e</w:t>
      </w:r>
      <w:r w:rsidRPr="00E25CCE">
        <w:rPr>
          <w:b/>
          <w:bCs/>
          <w:color w:val="70AD47" w:themeColor="accent6"/>
          <w:sz w:val="52"/>
          <w:szCs w:val="52"/>
        </w:rPr>
        <w:t>̂</w:t>
      </w:r>
      <w:r w:rsidRPr="00E25CCE">
        <w:rPr>
          <w:rFonts w:ascii="Cursive standard" w:hAnsi="Cursive standard"/>
          <w:color w:val="70AD47" w:themeColor="accent6"/>
          <w:sz w:val="52"/>
          <w:szCs w:val="52"/>
        </w:rPr>
        <w:t>che</w:t>
      </w:r>
      <w:proofErr w:type="spellEnd"/>
      <w:r w:rsidRPr="00E25CCE">
        <w:rPr>
          <w:rFonts w:ascii="Cursive standard" w:hAnsi="Cursive standard"/>
          <w:color w:val="70AD47" w:themeColor="accent6"/>
          <w:sz w:val="52"/>
          <w:szCs w:val="52"/>
        </w:rPr>
        <w:t xml:space="preserve"> – des griffes bleues – une </w:t>
      </w:r>
      <w:proofErr w:type="spellStart"/>
      <w:r w:rsidRPr="00E25CCE">
        <w:rPr>
          <w:rFonts w:ascii="Cursive standard" w:hAnsi="Cursive standard"/>
          <w:b/>
          <w:bCs/>
          <w:color w:val="70AD47" w:themeColor="accent6"/>
          <w:sz w:val="52"/>
          <w:szCs w:val="52"/>
        </w:rPr>
        <w:t>é</w:t>
      </w:r>
      <w:r w:rsidRPr="00E25CCE">
        <w:rPr>
          <w:rFonts w:ascii="Cursive standard" w:hAnsi="Cursive standard"/>
          <w:color w:val="70AD47" w:themeColor="accent6"/>
          <w:sz w:val="52"/>
          <w:szCs w:val="52"/>
        </w:rPr>
        <w:t>norme</w:t>
      </w:r>
      <w:proofErr w:type="spellEnd"/>
      <w:r w:rsidRPr="00E25CCE">
        <w:rPr>
          <w:rFonts w:ascii="Cursive standard" w:hAnsi="Cursive standard"/>
          <w:color w:val="70AD47" w:themeColor="accent6"/>
          <w:sz w:val="52"/>
          <w:szCs w:val="52"/>
        </w:rPr>
        <w:t xml:space="preserve"> </w:t>
      </w:r>
      <w:proofErr w:type="spellStart"/>
      <w:r w:rsidRPr="00E25CCE">
        <w:rPr>
          <w:rFonts w:ascii="Cursive standard" w:hAnsi="Cursive standard"/>
          <w:color w:val="70AD47" w:themeColor="accent6"/>
          <w:sz w:val="52"/>
          <w:szCs w:val="52"/>
        </w:rPr>
        <w:t>col</w:t>
      </w:r>
      <w:r w:rsidRPr="00E25CCE">
        <w:rPr>
          <w:rFonts w:ascii="Cursive standard" w:hAnsi="Cursive standard"/>
          <w:b/>
          <w:bCs/>
          <w:color w:val="70AD47" w:themeColor="accent6"/>
          <w:sz w:val="52"/>
          <w:szCs w:val="52"/>
        </w:rPr>
        <w:t>è</w:t>
      </w:r>
      <w:r w:rsidRPr="00E25CCE">
        <w:rPr>
          <w:rFonts w:ascii="Cursive standard" w:hAnsi="Cursive standard"/>
          <w:color w:val="70AD47" w:themeColor="accent6"/>
          <w:sz w:val="52"/>
          <w:szCs w:val="52"/>
        </w:rPr>
        <w:t>re</w:t>
      </w:r>
      <w:proofErr w:type="spellEnd"/>
      <w:r w:rsidRPr="00E25CCE">
        <w:rPr>
          <w:rFonts w:ascii="Cursive standard" w:hAnsi="Cursive standard"/>
          <w:color w:val="70AD47" w:themeColor="accent6"/>
          <w:sz w:val="52"/>
          <w:szCs w:val="52"/>
        </w:rPr>
        <w:t xml:space="preserve"> – des marins fragiles </w:t>
      </w:r>
    </w:p>
    <w:p w:rsidR="00FF020F" w:rsidRDefault="00FF020F"/>
    <w:sectPr w:rsidR="00FF020F" w:rsidSect="005007F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Corps CS)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CCE"/>
    <w:rsid w:val="005007F9"/>
    <w:rsid w:val="00E25CCE"/>
    <w:rsid w:val="00FF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169A856-68DB-904C-9F0E-FB268F793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="Times New Roman (Corps CS)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5CC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1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9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8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Blais</dc:creator>
  <cp:keywords/>
  <dc:description/>
  <cp:lastModifiedBy>Pauline Blais</cp:lastModifiedBy>
  <cp:revision>1</cp:revision>
  <dcterms:created xsi:type="dcterms:W3CDTF">2020-05-13T07:24:00Z</dcterms:created>
  <dcterms:modified xsi:type="dcterms:W3CDTF">2020-05-13T07:24:00Z</dcterms:modified>
</cp:coreProperties>
</file>